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3C" w:rsidRDefault="00606D3C" w:rsidP="00606D3C">
      <w:pPr>
        <w:jc w:val="center"/>
      </w:pPr>
    </w:p>
    <w:p w:rsidR="00606D3C" w:rsidRPr="00606D3C" w:rsidRDefault="0045769D" w:rsidP="00606D3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4D52FFAE" wp14:editId="0427A4CF">
            <wp:simplePos x="0" y="0"/>
            <wp:positionH relativeFrom="column">
              <wp:posOffset>2205990</wp:posOffset>
            </wp:positionH>
            <wp:positionV relativeFrom="paragraph">
              <wp:posOffset>-247650</wp:posOffset>
            </wp:positionV>
            <wp:extent cx="1162050" cy="1143000"/>
            <wp:effectExtent l="1905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</w:pPr>
    </w:p>
    <w:p w:rsidR="003F3F99" w:rsidRDefault="003F3F99" w:rsidP="003F3F99">
      <w:pPr>
        <w:jc w:val="center"/>
        <w:rPr>
          <w:cs/>
        </w:rPr>
      </w:pPr>
    </w:p>
    <w:p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</w:t>
      </w:r>
      <w:r w:rsidR="0093272B">
        <w:rPr>
          <w:rFonts w:cs="TH SarabunIT๙"/>
          <w:cs/>
        </w:rPr>
        <w:t>องค์กา</w:t>
      </w:r>
      <w:r w:rsidR="00F21C3E">
        <w:rPr>
          <w:rFonts w:cs="TH SarabunIT๙"/>
          <w:cs/>
        </w:rPr>
        <w:t>รบริหารส่วนตำบลนาเชือก</w:t>
      </w:r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</w:rPr>
      </w:pPr>
      <w:r w:rsidRPr="00B5030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 แผนการเสริมสร้างมาตรฐาน วินัยคุณธรรม จริยธรรมและป้องกันการทุจริต</w:t>
      </w:r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C330C">
        <w:rPr>
          <w:rFonts w:ascii="TH SarabunIT๙" w:hAnsi="TH SarabunIT๙" w:cs="TH SarabunIT๙" w:hint="cs"/>
          <w:sz w:val="32"/>
          <w:szCs w:val="32"/>
          <w:cs/>
        </w:rPr>
        <w:t>2562 - 2564</w:t>
      </w:r>
    </w:p>
    <w:p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3F3F99" w:rsidRDefault="003F3F99" w:rsidP="003F3F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21C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องค์การบริหารส่วนตำบลนาเชือก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เรื่อง นโยบายคุณธรรม จริยธรรม ลงวันที่ 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 xml:space="preserve"> ๒๕62</w:t>
      </w:r>
      <w:r w:rsidR="006F1E5D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</w:t>
      </w:r>
      <w:r w:rsidR="00AA01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องค์กา</w:t>
      </w:r>
      <w:r w:rsidR="00F21C3E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รบริหารส่วนตำบลนาเชือก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AA01D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๒๕62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</w:t>
      </w:r>
      <w:r w:rsidR="00F21C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484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๒๕62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ประกาศเจตนารมณ์การป้องกันและต่อต้านการทุจริตคอร์รัปชั่นขององค์การบริหารส่วนตำบล </w:t>
      </w:r>
      <w:r w:rsidR="009B1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A01D2" w:rsidRPr="00AA01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B18E0">
        <w:rPr>
          <w:rFonts w:ascii="TH SarabunIT๙" w:hAnsi="TH SarabunIT๙" w:cs="TH SarabunIT๙" w:hint="cs"/>
          <w:sz w:val="32"/>
          <w:szCs w:val="32"/>
          <w:cs/>
        </w:rPr>
        <w:t xml:space="preserve"> ตุลาคม  ๒๕61</w:t>
      </w:r>
      <w:r w:rsidR="006F1E5D" w:rsidRPr="00AA0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1D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AA01D2">
        <w:rPr>
          <w:rFonts w:ascii="TH SarabunIT๙" w:hAnsi="TH SarabunIT๙" w:cs="TH SarabunIT๙"/>
          <w:sz w:val="32"/>
          <w:szCs w:val="32"/>
          <w:cs/>
        </w:rPr>
        <w:t>สร้างความโปร่งใสมีมาตรฐานในการปฏิบัติงานที่ชัดเจนและเป็นสากล</w:t>
      </w:r>
      <w:r w:rsidRPr="00AA01D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A01D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AA01D2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AA01D2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</w:t>
      </w:r>
      <w:r w:rsidR="006F1E5D" w:rsidRPr="00AA0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ในการบริหารงานภาครัฐ ไปแล้ว 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</w:t>
      </w:r>
      <w:r w:rsidR="00F21C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นาเชือก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1C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แผนการเสริมสร้างมาตรฐาน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วินัยคุณธรรม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/>
          <w:sz w:val="32"/>
          <w:szCs w:val="32"/>
          <w:cs/>
        </w:rPr>
        <w:t>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6452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1A012A"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AA01D2">
        <w:rPr>
          <w:rFonts w:ascii="TH SarabunIT๙" w:hAnsi="TH SarabunIT๙" w:cs="TH SarabunIT๙" w:hint="cs"/>
          <w:sz w:val="32"/>
          <w:szCs w:val="32"/>
          <w:cs/>
        </w:rPr>
        <w:t>๒๕62</w:t>
      </w:r>
    </w:p>
    <w:p w:rsidR="003F3F99" w:rsidRPr="00220FED" w:rsidRDefault="006F081F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91008" behindDoc="1" locked="0" layoutInCell="1" allowOverlap="1" wp14:anchorId="17666F67" wp14:editId="4FCC87E0">
            <wp:simplePos x="0" y="0"/>
            <wp:positionH relativeFrom="column">
              <wp:posOffset>2105025</wp:posOffset>
            </wp:positionH>
            <wp:positionV relativeFrom="paragraph">
              <wp:posOffset>33020</wp:posOffset>
            </wp:positionV>
            <wp:extent cx="2758440" cy="715010"/>
            <wp:effectExtent l="0" t="0" r="3810" b="8890"/>
            <wp:wrapNone/>
            <wp:docPr id="7" name="รูปภาพ 7" descr="D:\รูปภาพ\ลายเซ็นต์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ภาพ\ลายเซ็นต์\Untitled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F99" w:rsidRPr="00A2170F" w:rsidRDefault="00A41362" w:rsidP="003F3F99">
      <w:pPr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6912" behindDoc="1" locked="0" layoutInCell="1" allowOverlap="1" wp14:anchorId="13D9B644" wp14:editId="223211D7">
            <wp:simplePos x="0" y="0"/>
            <wp:positionH relativeFrom="column">
              <wp:posOffset>3310890</wp:posOffset>
            </wp:positionH>
            <wp:positionV relativeFrom="paragraph">
              <wp:posOffset>8400415</wp:posOffset>
            </wp:positionV>
            <wp:extent cx="2432685" cy="521970"/>
            <wp:effectExtent l="0" t="0" r="5715" b="0"/>
            <wp:wrapNone/>
            <wp:docPr id="2" name="รูปภาพ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A41362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8400415</wp:posOffset>
            </wp:positionV>
            <wp:extent cx="2432685" cy="521970"/>
            <wp:effectExtent l="0" t="0" r="5715" b="0"/>
            <wp:wrapNone/>
            <wp:docPr id="3" name="รูปภาพ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2F" w:rsidRPr="00011C58" w:rsidRDefault="006E422F" w:rsidP="006E422F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</w:t>
      </w:r>
      <w:r w:rsidR="006F081F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นายคมวิไล  ปุ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ราชะดึง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6E422F" w:rsidRPr="00011C58" w:rsidRDefault="006E422F" w:rsidP="006E422F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นายก</w:t>
      </w:r>
      <w:r w:rsidR="006F081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รบริหารส่วนตำบลนาเชือก</w:t>
      </w:r>
    </w:p>
    <w:p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Pr="00CB7271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3F3F99" w:rsidRPr="00CB7271" w:rsidSect="00F21C3E">
          <w:pgSz w:w="11906" w:h="16838"/>
          <w:pgMar w:top="902" w:right="1134" w:bottom="992" w:left="1701" w:header="709" w:footer="709" w:gutter="0"/>
          <w:cols w:space="708"/>
          <w:docGrid w:linePitch="360"/>
        </w:sectPr>
      </w:pPr>
    </w:p>
    <w:p w:rsidR="003F3F99" w:rsidRPr="005326BE" w:rsidRDefault="00F81DCD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D0266" wp14:editId="09B1CDFD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0" t="0" r="12065" b="1079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F21C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องค์กาสรบริหารส่วนตำบลนาเชือก</w:t>
                            </w:r>
                          </w:p>
                          <w:p w:rsidR="006C7169" w:rsidRPr="003F7E8C" w:rsidRDefault="006F1E5D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550C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นาเชือก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จังหวัด</w:t>
                            </w:r>
                            <w:r w:rsidR="00550C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มหาสารคาม</w:t>
                            </w:r>
                          </w:p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 3 ปี</w:t>
                            </w:r>
                            <w:r w:rsidR="006F1E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550C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550C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="00550C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- 256</w:t>
                            </w:r>
                            <w:r w:rsidR="00550C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">
                <v:textbox style="mso-fit-shape-to-text:t">
                  <w:txbxContent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 w:rsidR="00F21C3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องค์กาสรบริหารส่วนตำบลนาเชือก</w:t>
                      </w:r>
                    </w:p>
                    <w:p w:rsidR="006C7169" w:rsidRPr="003F7E8C" w:rsidRDefault="006F1E5D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550C2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นาเชือก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จังหวัด</w:t>
                      </w:r>
                      <w:r w:rsidR="00550C2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มหาสารคาม</w:t>
                      </w:r>
                    </w:p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 3 ปี</w:t>
                      </w:r>
                      <w:r w:rsidR="006F1E5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550C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550C2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="00550C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- 256</w:t>
                      </w:r>
                      <w:r w:rsidR="00550C2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</w:t>
      </w:r>
      <w:r w:rsidR="00F21C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องค์การบริหารส่วนตำบลนาเชือก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 xml:space="preserve">ังนั้น </w:t>
      </w:r>
      <w:r w:rsidR="00F21C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องค์การบริหารส่วนตำบลนาเชือก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="00550C26">
        <w:rPr>
          <w:rFonts w:ascii="TH SarabunIT๙" w:hAnsi="TH SarabunIT๙" w:cs="TH SarabunIT๙"/>
          <w:sz w:val="32"/>
          <w:szCs w:val="32"/>
        </w:rPr>
        <w:t>. 25</w:t>
      </w:r>
      <w:r w:rsidR="00550C26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C26">
        <w:rPr>
          <w:rFonts w:ascii="TH SarabunIT๙" w:hAnsi="TH SarabunIT๙" w:cs="TH SarabunIT๙"/>
          <w:sz w:val="32"/>
          <w:szCs w:val="32"/>
        </w:rPr>
        <w:t>256</w:t>
      </w:r>
      <w:r w:rsidR="00550C2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F1E5D">
        <w:rPr>
          <w:rFonts w:ascii="TH SarabunIT๙" w:hAnsi="TH SarabunIT๙" w:cs="TH SarabunIT๙"/>
          <w:sz w:val="32"/>
          <w:szCs w:val="32"/>
        </w:rPr>
        <w:t xml:space="preserve"> 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50C26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29" w:type="dxa"/>
          </w:tcPr>
          <w:p w:rsidR="003F3F99" w:rsidRPr="005048EC" w:rsidRDefault="00550C26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50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5F5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End"/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F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นาเชือก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F1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5F5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 w:rsidR="005F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129" w:type="dxa"/>
          </w:tcPr>
          <w:p w:rsidR="003F3F99" w:rsidRPr="00DA5E05" w:rsidRDefault="003F3F99" w:rsidP="005F5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 w:rsidR="005F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5F5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 w:rsidR="005F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6F1E5D" w:rsidRPr="002B03C3" w:rsidRDefault="006F1E5D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550C26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29" w:type="dxa"/>
          </w:tcPr>
          <w:p w:rsidR="003F3F99" w:rsidRPr="005048EC" w:rsidRDefault="00550C26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50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550C26" w:rsidTr="000371FC">
        <w:tc>
          <w:tcPr>
            <w:tcW w:w="4283" w:type="dxa"/>
            <w:vMerge/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550C26" w:rsidRPr="005048EC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29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20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F1E5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550C26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550C26" w:rsidRPr="005048EC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29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20" w:type="dxa"/>
          </w:tcPr>
          <w:p w:rsidR="00550C26" w:rsidRPr="005048EC" w:rsidRDefault="00550C26" w:rsidP="00F937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550C26" w:rsidRDefault="00550C26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6F1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FF" w:rsidRDefault="00A40AFF" w:rsidP="00D90E54">
      <w:r>
        <w:separator/>
      </w:r>
    </w:p>
  </w:endnote>
  <w:endnote w:type="continuationSeparator" w:id="0">
    <w:p w:rsidR="00A40AFF" w:rsidRDefault="00A40AFF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FF" w:rsidRDefault="00A40AFF" w:rsidP="00D90E54">
      <w:r>
        <w:separator/>
      </w:r>
    </w:p>
  </w:footnote>
  <w:footnote w:type="continuationSeparator" w:id="0">
    <w:p w:rsidR="00A40AFF" w:rsidRDefault="00A40AFF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E0893"/>
    <w:rsid w:val="00163C04"/>
    <w:rsid w:val="001650D0"/>
    <w:rsid w:val="00172433"/>
    <w:rsid w:val="00187DF6"/>
    <w:rsid w:val="001A012A"/>
    <w:rsid w:val="001A09D9"/>
    <w:rsid w:val="001C3ACE"/>
    <w:rsid w:val="001E19D6"/>
    <w:rsid w:val="001E2E32"/>
    <w:rsid w:val="001E36C7"/>
    <w:rsid w:val="00212585"/>
    <w:rsid w:val="00220BF4"/>
    <w:rsid w:val="002411D9"/>
    <w:rsid w:val="00250A5A"/>
    <w:rsid w:val="00284745"/>
    <w:rsid w:val="0028726D"/>
    <w:rsid w:val="00293264"/>
    <w:rsid w:val="002A4FEE"/>
    <w:rsid w:val="002C65C3"/>
    <w:rsid w:val="002E33C9"/>
    <w:rsid w:val="0032040A"/>
    <w:rsid w:val="00320564"/>
    <w:rsid w:val="00350263"/>
    <w:rsid w:val="00372D3C"/>
    <w:rsid w:val="00383C70"/>
    <w:rsid w:val="003872A7"/>
    <w:rsid w:val="00390A54"/>
    <w:rsid w:val="003914AC"/>
    <w:rsid w:val="00394A6C"/>
    <w:rsid w:val="003C0588"/>
    <w:rsid w:val="003C0A9E"/>
    <w:rsid w:val="003D0C59"/>
    <w:rsid w:val="003D68DB"/>
    <w:rsid w:val="003F3F99"/>
    <w:rsid w:val="00415C7E"/>
    <w:rsid w:val="004452AB"/>
    <w:rsid w:val="0045769D"/>
    <w:rsid w:val="004604D8"/>
    <w:rsid w:val="0046150B"/>
    <w:rsid w:val="004750B6"/>
    <w:rsid w:val="00484133"/>
    <w:rsid w:val="004B020D"/>
    <w:rsid w:val="004C19B1"/>
    <w:rsid w:val="004C6E1C"/>
    <w:rsid w:val="004E32D6"/>
    <w:rsid w:val="005007C3"/>
    <w:rsid w:val="005326BE"/>
    <w:rsid w:val="00546B57"/>
    <w:rsid w:val="00550C26"/>
    <w:rsid w:val="0055328B"/>
    <w:rsid w:val="00570462"/>
    <w:rsid w:val="005877E5"/>
    <w:rsid w:val="005B3C44"/>
    <w:rsid w:val="005C5309"/>
    <w:rsid w:val="005D2708"/>
    <w:rsid w:val="005F5D8B"/>
    <w:rsid w:val="00606D3C"/>
    <w:rsid w:val="00645261"/>
    <w:rsid w:val="00650024"/>
    <w:rsid w:val="006504F5"/>
    <w:rsid w:val="006772CF"/>
    <w:rsid w:val="006B26B4"/>
    <w:rsid w:val="006C7169"/>
    <w:rsid w:val="006D47DE"/>
    <w:rsid w:val="006E422F"/>
    <w:rsid w:val="006F081F"/>
    <w:rsid w:val="006F1E5D"/>
    <w:rsid w:val="00736882"/>
    <w:rsid w:val="00774272"/>
    <w:rsid w:val="00786324"/>
    <w:rsid w:val="00791C43"/>
    <w:rsid w:val="007975A3"/>
    <w:rsid w:val="007C2624"/>
    <w:rsid w:val="007D2B67"/>
    <w:rsid w:val="007E3A54"/>
    <w:rsid w:val="007F1D97"/>
    <w:rsid w:val="007F5136"/>
    <w:rsid w:val="007F53E0"/>
    <w:rsid w:val="008025D1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3272B"/>
    <w:rsid w:val="00940E24"/>
    <w:rsid w:val="00966E41"/>
    <w:rsid w:val="009967B7"/>
    <w:rsid w:val="009B18E0"/>
    <w:rsid w:val="009B4FED"/>
    <w:rsid w:val="009C2D21"/>
    <w:rsid w:val="009F3E32"/>
    <w:rsid w:val="009F4FDE"/>
    <w:rsid w:val="00A13895"/>
    <w:rsid w:val="00A40AFF"/>
    <w:rsid w:val="00A41362"/>
    <w:rsid w:val="00A71265"/>
    <w:rsid w:val="00A7445A"/>
    <w:rsid w:val="00A77ED3"/>
    <w:rsid w:val="00AA01D2"/>
    <w:rsid w:val="00AA743F"/>
    <w:rsid w:val="00AB3679"/>
    <w:rsid w:val="00AB7B1E"/>
    <w:rsid w:val="00AC330C"/>
    <w:rsid w:val="00AD764A"/>
    <w:rsid w:val="00AD7964"/>
    <w:rsid w:val="00AF7CF7"/>
    <w:rsid w:val="00B13872"/>
    <w:rsid w:val="00B543AF"/>
    <w:rsid w:val="00BA27BA"/>
    <w:rsid w:val="00BA40D3"/>
    <w:rsid w:val="00BD141E"/>
    <w:rsid w:val="00C11DE6"/>
    <w:rsid w:val="00C170CA"/>
    <w:rsid w:val="00C36D1A"/>
    <w:rsid w:val="00C43767"/>
    <w:rsid w:val="00C551C6"/>
    <w:rsid w:val="00C63EDB"/>
    <w:rsid w:val="00C929FC"/>
    <w:rsid w:val="00CB7271"/>
    <w:rsid w:val="00CC55D3"/>
    <w:rsid w:val="00CD3504"/>
    <w:rsid w:val="00D035FA"/>
    <w:rsid w:val="00D05484"/>
    <w:rsid w:val="00D41F90"/>
    <w:rsid w:val="00D459A4"/>
    <w:rsid w:val="00D543EC"/>
    <w:rsid w:val="00D73512"/>
    <w:rsid w:val="00D90E54"/>
    <w:rsid w:val="00D96535"/>
    <w:rsid w:val="00DA21CB"/>
    <w:rsid w:val="00DC5FDB"/>
    <w:rsid w:val="00E022CE"/>
    <w:rsid w:val="00E404AF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1C3E"/>
    <w:rsid w:val="00F2787B"/>
    <w:rsid w:val="00F279FB"/>
    <w:rsid w:val="00F339EF"/>
    <w:rsid w:val="00F5357C"/>
    <w:rsid w:val="00F64E35"/>
    <w:rsid w:val="00F67267"/>
    <w:rsid w:val="00F81DCD"/>
    <w:rsid w:val="00F850F4"/>
    <w:rsid w:val="00F87EAD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72FF-A239-4D8E-B873-384CDCCB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24</cp:revision>
  <cp:lastPrinted>2019-03-29T06:18:00Z</cp:lastPrinted>
  <dcterms:created xsi:type="dcterms:W3CDTF">2019-03-29T04:59:00Z</dcterms:created>
  <dcterms:modified xsi:type="dcterms:W3CDTF">2019-03-29T06:56:00Z</dcterms:modified>
</cp:coreProperties>
</file>